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DE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 xml:space="preserve">План-програма на </w:t>
      </w:r>
      <w:proofErr w:type="spellStart"/>
      <w:r w:rsidRPr="006B6375">
        <w:rPr>
          <w:sz w:val="32"/>
          <w:szCs w:val="32"/>
          <w:lang w:val="bg-BG"/>
        </w:rPr>
        <w:t>НЧ,,Васил</w:t>
      </w:r>
      <w:proofErr w:type="spellEnd"/>
      <w:r w:rsidRPr="006B6375">
        <w:rPr>
          <w:sz w:val="32"/>
          <w:szCs w:val="32"/>
          <w:lang w:val="bg-BG"/>
        </w:rPr>
        <w:t xml:space="preserve"> Левски-1937г“-с Господиново за 2022г.</w:t>
      </w:r>
    </w:p>
    <w:p w:rsidR="006B6375" w:rsidRPr="006B6375" w:rsidRDefault="006B6375">
      <w:pPr>
        <w:rPr>
          <w:sz w:val="32"/>
          <w:szCs w:val="32"/>
          <w:lang w:val="bg-BG"/>
        </w:rPr>
      </w:pPr>
    </w:p>
    <w:p w:rsidR="008B02B3" w:rsidRDefault="008B02B3">
      <w:pPr>
        <w:rPr>
          <w:lang w:val="bg-BG"/>
        </w:rPr>
      </w:pP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1.Целта на програмата е:</w:t>
      </w: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 xml:space="preserve">- разнообразяване и обогатяване на местното население </w:t>
      </w:r>
    </w:p>
    <w:p w:rsidR="008B02B3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-запазване на родовата памет и съхраняване на традициите</w:t>
      </w:r>
    </w:p>
    <w:p w:rsidR="006B6375" w:rsidRPr="006B6375" w:rsidRDefault="006B6375">
      <w:pPr>
        <w:rPr>
          <w:sz w:val="32"/>
          <w:szCs w:val="32"/>
          <w:lang w:val="bg-BG"/>
        </w:rPr>
      </w:pPr>
    </w:p>
    <w:p w:rsidR="008B02B3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2.Сградата в която се намира НЧ ,,Васил Левски -1937“ е в много добро състояние, което се стараем да поддържаме.</w:t>
      </w:r>
    </w:p>
    <w:p w:rsidR="006B6375" w:rsidRPr="006B6375" w:rsidRDefault="006B6375">
      <w:pPr>
        <w:rPr>
          <w:sz w:val="32"/>
          <w:szCs w:val="32"/>
          <w:lang w:val="bg-BG"/>
        </w:rPr>
      </w:pP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3.Библиотечна дейност:</w:t>
      </w: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-поддържане и обогатяване на библиотечния фонд</w:t>
      </w: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-честване на исторически събития и личности</w:t>
      </w:r>
    </w:p>
    <w:p w:rsidR="008B02B3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-изложби и кътове с литература</w:t>
      </w:r>
    </w:p>
    <w:p w:rsidR="006B6375" w:rsidRPr="006B6375" w:rsidRDefault="006B6375">
      <w:pPr>
        <w:rPr>
          <w:sz w:val="32"/>
          <w:szCs w:val="32"/>
          <w:lang w:val="bg-BG"/>
        </w:rPr>
      </w:pP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 xml:space="preserve">4.Художествено творческа дейност </w:t>
      </w: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</w:t>
      </w:r>
      <w:proofErr w:type="spellStart"/>
      <w:r w:rsidRPr="006B6375">
        <w:rPr>
          <w:sz w:val="32"/>
          <w:szCs w:val="32"/>
          <w:lang w:val="bg-BG"/>
        </w:rPr>
        <w:t>организиране,подготовка</w:t>
      </w:r>
      <w:proofErr w:type="spellEnd"/>
      <w:r w:rsidRPr="006B6375">
        <w:rPr>
          <w:sz w:val="32"/>
          <w:szCs w:val="32"/>
          <w:lang w:val="bg-BG"/>
        </w:rPr>
        <w:t xml:space="preserve"> и провеждане на местни културни празници</w:t>
      </w: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-участия на групата за автентичен фолклор в различни певчески фестивали и празници</w:t>
      </w:r>
    </w:p>
    <w:p w:rsidR="008B02B3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>-привличане на младите хора към читалищните дейности</w:t>
      </w:r>
    </w:p>
    <w:p w:rsidR="006B6375" w:rsidRPr="006B6375" w:rsidRDefault="008B02B3">
      <w:pPr>
        <w:rPr>
          <w:sz w:val="32"/>
          <w:szCs w:val="32"/>
          <w:lang w:val="bg-BG"/>
        </w:rPr>
      </w:pPr>
      <w:r w:rsidRPr="006B6375">
        <w:rPr>
          <w:sz w:val="32"/>
          <w:szCs w:val="32"/>
          <w:lang w:val="bg-BG"/>
        </w:rPr>
        <w:t xml:space="preserve">5.Описване и съхраняване на обичаи и предания </w:t>
      </w:r>
      <w:r w:rsidR="006B6375" w:rsidRPr="006B6375">
        <w:rPr>
          <w:sz w:val="32"/>
          <w:szCs w:val="32"/>
          <w:lang w:val="bg-BG"/>
        </w:rPr>
        <w:t>, събиране на предмети от традиционния бит  ,снимки и други за населеното място събрани в етнографска сбирка</w:t>
      </w:r>
    </w:p>
    <w:p w:rsidR="008B02B3" w:rsidRDefault="006B637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</w:t>
      </w:r>
      <w:r w:rsidR="008B02B3" w:rsidRPr="006B6375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Културен календар за мероприятията през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241"/>
        <w:gridCol w:w="2704"/>
        <w:gridCol w:w="1826"/>
        <w:gridCol w:w="1954"/>
      </w:tblGrid>
      <w:tr w:rsidR="005A5808" w:rsidTr="005A5808">
        <w:tc>
          <w:tcPr>
            <w:tcW w:w="167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Месец</w:t>
            </w:r>
          </w:p>
        </w:tc>
        <w:tc>
          <w:tcPr>
            <w:tcW w:w="124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270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Културна проява</w:t>
            </w:r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място</w:t>
            </w:r>
          </w:p>
        </w:tc>
        <w:tc>
          <w:tcPr>
            <w:tcW w:w="195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Организатор</w:t>
            </w:r>
          </w:p>
        </w:tc>
      </w:tr>
      <w:tr w:rsidR="005A5808" w:rsidTr="005A5808">
        <w:tc>
          <w:tcPr>
            <w:tcW w:w="167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януари</w:t>
            </w:r>
          </w:p>
        </w:tc>
        <w:tc>
          <w:tcPr>
            <w:tcW w:w="124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21.01.</w:t>
            </w:r>
          </w:p>
        </w:tc>
        <w:tc>
          <w:tcPr>
            <w:tcW w:w="270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Бабинден</w:t>
            </w:r>
            <w:proofErr w:type="spellEnd"/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</w:tc>
        <w:tc>
          <w:tcPr>
            <w:tcW w:w="195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Съвместно с кметство</w:t>
            </w:r>
          </w:p>
        </w:tc>
      </w:tr>
      <w:tr w:rsidR="005A5808" w:rsidTr="005A5808">
        <w:tc>
          <w:tcPr>
            <w:tcW w:w="167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февруари</w:t>
            </w:r>
          </w:p>
        </w:tc>
        <w:tc>
          <w:tcPr>
            <w:tcW w:w="124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02.02</w:t>
            </w: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14.02</w:t>
            </w:r>
          </w:p>
        </w:tc>
        <w:tc>
          <w:tcPr>
            <w:tcW w:w="270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Петьовден</w:t>
            </w:r>
            <w:proofErr w:type="spellEnd"/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Трифон Зарезан</w:t>
            </w:r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  <w:p w:rsidR="006B6375" w:rsidRPr="006B6375" w:rsidRDefault="006B6375" w:rsidP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лозя</w:t>
            </w:r>
          </w:p>
        </w:tc>
        <w:tc>
          <w:tcPr>
            <w:tcW w:w="195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март</w:t>
            </w:r>
          </w:p>
        </w:tc>
        <w:tc>
          <w:tcPr>
            <w:tcW w:w="124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01.03</w:t>
            </w: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03.03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08.03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22.03</w:t>
            </w:r>
          </w:p>
        </w:tc>
        <w:tc>
          <w:tcPr>
            <w:tcW w:w="270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Баба Марта-посрещане</w:t>
            </w: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Осмомартенска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седянка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Национален празник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Осми Март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Първа пролет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Годишно събрание</w:t>
            </w:r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Паметник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954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6B6375" w:rsidRDefault="006B637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април</w:t>
            </w:r>
          </w:p>
        </w:tc>
        <w:tc>
          <w:tcPr>
            <w:tcW w:w="124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17.04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24.04</w:t>
            </w:r>
          </w:p>
        </w:tc>
        <w:tc>
          <w:tcPr>
            <w:tcW w:w="2704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 изчистим България за един ден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Цветница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Великден</w:t>
            </w:r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Празник в двора на църквата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954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Съвместно с кметство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май</w:t>
            </w:r>
          </w:p>
        </w:tc>
        <w:tc>
          <w:tcPr>
            <w:tcW w:w="1241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1.05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9.05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24.05</w:t>
            </w:r>
          </w:p>
        </w:tc>
        <w:tc>
          <w:tcPr>
            <w:tcW w:w="2704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труда –витрина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съветската армия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славянската писменост</w:t>
            </w:r>
          </w:p>
        </w:tc>
        <w:tc>
          <w:tcPr>
            <w:tcW w:w="1826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Паметник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</w:tc>
        <w:tc>
          <w:tcPr>
            <w:tcW w:w="1954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юни</w:t>
            </w:r>
          </w:p>
        </w:tc>
        <w:tc>
          <w:tcPr>
            <w:tcW w:w="1241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1.6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2.6</w:t>
            </w:r>
          </w:p>
        </w:tc>
        <w:tc>
          <w:tcPr>
            <w:tcW w:w="2704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детето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Ботев</w:t>
            </w:r>
          </w:p>
        </w:tc>
        <w:tc>
          <w:tcPr>
            <w:tcW w:w="1826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Рисунка на асфалта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Сирена и витрина</w:t>
            </w:r>
          </w:p>
        </w:tc>
        <w:tc>
          <w:tcPr>
            <w:tcW w:w="1954" w:type="dxa"/>
          </w:tcPr>
          <w:p w:rsidR="006B6375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</w:p>
          <w:p w:rsidR="00BC432C" w:rsidRDefault="00BC432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юли</w:t>
            </w:r>
          </w:p>
        </w:tc>
        <w:tc>
          <w:tcPr>
            <w:tcW w:w="124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18.07</w:t>
            </w:r>
          </w:p>
        </w:tc>
        <w:tc>
          <w:tcPr>
            <w:tcW w:w="270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185 г. от рождението на Васил Левски</w:t>
            </w:r>
          </w:p>
        </w:tc>
        <w:tc>
          <w:tcPr>
            <w:tcW w:w="1826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изложба</w:t>
            </w:r>
          </w:p>
        </w:tc>
        <w:tc>
          <w:tcPr>
            <w:tcW w:w="195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август</w:t>
            </w:r>
          </w:p>
        </w:tc>
        <w:tc>
          <w:tcPr>
            <w:tcW w:w="1241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70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Лятна читателска школа</w:t>
            </w:r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95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септември</w:t>
            </w:r>
          </w:p>
        </w:tc>
        <w:tc>
          <w:tcPr>
            <w:tcW w:w="124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06.9</w:t>
            </w: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22.9</w:t>
            </w:r>
          </w:p>
        </w:tc>
        <w:tc>
          <w:tcPr>
            <w:tcW w:w="270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Съединение на България</w:t>
            </w: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Независимостта на България</w:t>
            </w:r>
          </w:p>
        </w:tc>
        <w:tc>
          <w:tcPr>
            <w:tcW w:w="1826" w:type="dxa"/>
          </w:tcPr>
          <w:p w:rsidR="006B6375" w:rsidRDefault="006B637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95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</w:p>
          <w:p w:rsidR="005A5808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октомври</w:t>
            </w:r>
          </w:p>
        </w:tc>
        <w:tc>
          <w:tcPr>
            <w:tcW w:w="124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1.10</w:t>
            </w:r>
          </w:p>
        </w:tc>
        <w:tc>
          <w:tcPr>
            <w:tcW w:w="270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пенсионера</w:t>
            </w:r>
          </w:p>
        </w:tc>
        <w:tc>
          <w:tcPr>
            <w:tcW w:w="1826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</w:tc>
        <w:tc>
          <w:tcPr>
            <w:tcW w:w="195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ноември</w:t>
            </w:r>
          </w:p>
        </w:tc>
        <w:tc>
          <w:tcPr>
            <w:tcW w:w="1241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1.11</w:t>
            </w:r>
          </w:p>
        </w:tc>
        <w:tc>
          <w:tcPr>
            <w:tcW w:w="270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народните будители</w:t>
            </w:r>
          </w:p>
        </w:tc>
        <w:tc>
          <w:tcPr>
            <w:tcW w:w="1826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</w:tc>
        <w:tc>
          <w:tcPr>
            <w:tcW w:w="1954" w:type="dxa"/>
          </w:tcPr>
          <w:p w:rsidR="006B6375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  <w:tr w:rsidR="005A5808" w:rsidTr="005A5808">
        <w:tc>
          <w:tcPr>
            <w:tcW w:w="1671" w:type="dxa"/>
          </w:tcPr>
          <w:p w:rsidR="005A5808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декември</w:t>
            </w:r>
          </w:p>
        </w:tc>
        <w:tc>
          <w:tcPr>
            <w:tcW w:w="1241" w:type="dxa"/>
          </w:tcPr>
          <w:p w:rsidR="005A5808" w:rsidRDefault="005A5808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704" w:type="dxa"/>
          </w:tcPr>
          <w:p w:rsidR="005A5808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Коледни и новогодишни празници</w:t>
            </w:r>
          </w:p>
        </w:tc>
        <w:tc>
          <w:tcPr>
            <w:tcW w:w="1826" w:type="dxa"/>
          </w:tcPr>
          <w:p w:rsidR="005A5808" w:rsidRDefault="005A5808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954" w:type="dxa"/>
          </w:tcPr>
          <w:p w:rsidR="005A5808" w:rsidRDefault="005A580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Секретар</w:t>
            </w:r>
          </w:p>
        </w:tc>
      </w:tr>
    </w:tbl>
    <w:p w:rsidR="008B02B3" w:rsidRDefault="008B02B3">
      <w:pPr>
        <w:rPr>
          <w:sz w:val="32"/>
          <w:szCs w:val="32"/>
          <w:lang w:val="bg-BG"/>
        </w:rPr>
      </w:pPr>
    </w:p>
    <w:p w:rsidR="005A5808" w:rsidRDefault="005A5808">
      <w:pPr>
        <w:rPr>
          <w:sz w:val="32"/>
          <w:szCs w:val="32"/>
          <w:lang w:val="bg-BG"/>
        </w:rPr>
      </w:pPr>
    </w:p>
    <w:p w:rsidR="005A5808" w:rsidRPr="006B6375" w:rsidRDefault="005A580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Секретар:………………….</w:t>
      </w:r>
      <w:bookmarkStart w:id="0" w:name="_GoBack"/>
      <w:bookmarkEnd w:id="0"/>
    </w:p>
    <w:sectPr w:rsidR="005A5808" w:rsidRPr="006B6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3"/>
    <w:rsid w:val="005262DE"/>
    <w:rsid w:val="005A5808"/>
    <w:rsid w:val="006B6375"/>
    <w:rsid w:val="008B02B3"/>
    <w:rsid w:val="00B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0C41"/>
  <w15:chartTrackingRefBased/>
  <w15:docId w15:val="{91E27A9F-5776-4758-ADF3-1A4DE48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A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2022-03-14T12:44:00Z</cp:lastPrinted>
  <dcterms:created xsi:type="dcterms:W3CDTF">2022-03-14T12:03:00Z</dcterms:created>
  <dcterms:modified xsi:type="dcterms:W3CDTF">2022-03-14T12:44:00Z</dcterms:modified>
</cp:coreProperties>
</file>